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A" w:rsidRPr="00020F8A" w:rsidRDefault="00020F8A" w:rsidP="0002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Ogólnopolski  Konkurs </w:t>
      </w:r>
      <w:r w:rsidRPr="0002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Fotograficzny</w:t>
      </w: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im. Henryka Rogozińskiego</w:t>
      </w:r>
    </w:p>
    <w:p w:rsidR="00020F8A" w:rsidRPr="00020F8A" w:rsidRDefault="00020F8A" w:rsidP="00020F8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„ Taki Pejzaż „</w:t>
      </w:r>
    </w:p>
    <w:p w:rsidR="00020F8A" w:rsidRPr="00020F8A" w:rsidRDefault="00732424" w:rsidP="00020F8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VIII </w:t>
      </w:r>
      <w:r w:rsidR="0016276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- </w:t>
      </w:r>
      <w:r w:rsidR="00020F8A"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edycja 201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9</w:t>
      </w:r>
      <w:r w:rsidR="00020F8A"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/20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20</w:t>
      </w:r>
    </w:p>
    <w:p w:rsidR="00020F8A" w:rsidRPr="00020F8A" w:rsidRDefault="00020F8A" w:rsidP="00020F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KONKURSU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3DF" w:rsidRDefault="00020F8A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Organizatorem </w:t>
      </w:r>
      <w:r w:rsidR="00EF1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VII</w:t>
      </w:r>
      <w:r w:rsidR="00B11F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edycji  Ogólnopolskiego  Konkursu  Fotograficznego  im.</w:t>
      </w:r>
    </w:p>
    <w:p w:rsidR="003373DF" w:rsidRDefault="00020F8A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373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Henryka Rogozińskiego jest.. Dom Kultury w Czarnej Białostockiej .oraz </w:t>
      </w:r>
    </w:p>
    <w:p w:rsidR="003373DF" w:rsidRDefault="003373DF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Klub </w:t>
      </w:r>
    </w:p>
    <w:p w:rsidR="00020F8A" w:rsidRPr="00020F8A" w:rsidRDefault="003373DF" w:rsidP="00020F8A">
      <w:pPr>
        <w:spacing w:before="280"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Fotografii Przyrodniczej i Artystycznej „ Pryzmat „ www.Pryzmat.org</w:t>
      </w:r>
    </w:p>
    <w:p w:rsidR="00020F8A" w:rsidRPr="00020F8A" w:rsidRDefault="00020F8A" w:rsidP="00020F8A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                                            </w:t>
      </w: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Cele Konkursu</w:t>
      </w:r>
    </w:p>
    <w:p w:rsidR="003373DF" w:rsidRDefault="003373DF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Celem konkursu jest prezentacja i promocja fotografii jako uniwersalnego </w:t>
      </w:r>
    </w:p>
    <w:p w:rsidR="003373DF" w:rsidRDefault="003373DF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środka komunikacji kulturowej i miedzy ludzkiej oraz upamiętnienie twórczości </w:t>
      </w:r>
    </w:p>
    <w:p w:rsidR="003373DF" w:rsidRDefault="003373DF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wybitnego fotografika Henryka Rogozińskiego pasjonata krajobrazu- specjalisty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3373DF" w:rsidRDefault="00020F8A" w:rsidP="00020F8A">
      <w:pPr>
        <w:spacing w:before="280" w:after="28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</w:t>
      </w:r>
    </w:p>
    <w:p w:rsidR="00020F8A" w:rsidRPr="00020F8A" w:rsidRDefault="00020F8A" w:rsidP="00020F8A">
      <w:pPr>
        <w:spacing w:before="280"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jednej z najszlachetniejszych  technik fotograficznych jaką jest  „Guma „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ZASADY KONKURSU I WARUNKI UCZESTNICTWA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Konkurs jest otwarty i skierowany do wszystkich pełnoletnich  pasjonatów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fotografii, za wyjątkiem osób  wymienionych w pkt. 2. niniejszego Regulaminu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Konkursu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 konkursie nie mogą brać udziału osoby  niepełnoletnie </w:t>
      </w:r>
      <w:r w:rsidR="00EF1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Jury, a także członkowie ich najbliższych rodzin.                                      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Uczestnictwo w Konkursie jest płatne. Opłata organizacyjna od każdego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uczestnika wynosi 20 zł- ( wydanie katalogu po konkursowego ) i należy ją wpłacić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na podane konto organizatora konkursu .Dom Kultury w Czarnej Białostockiej –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PKO BP 89 1020 1332 0000 1102 0037 4322. Prace nieopłacone nie będą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podlegały ocenie Jury.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Termin nadsyłania prac od dnia 1.11 .201</w:t>
      </w:r>
      <w:r w:rsidR="00C434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do dnia 31.01 .20</w:t>
      </w:r>
      <w:r w:rsidR="00C434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proofErr w:type="spellEnd"/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adres;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Kultury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16-02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Czarna Białostocka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Kościelna 8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 Zdjęcia należy dostarczyć na nośniku elektronicznym ( płyta CD lub DVD)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zapisane w formacie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Jpg</w:t>
      </w:r>
      <w:proofErr w:type="spellEnd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Tiff</w:t>
      </w:r>
      <w:proofErr w:type="spellEnd"/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Zdjęcia powinny być wykonane samodzielnie, muszą być pracami autorskimi,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które wcześniej nie były nagradzane. 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Zdjęcia nadsyłane pocztą elektroniczną nie będą brały udziału w konkursie. 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0F8A" w:rsidRPr="00020F8A" w:rsidRDefault="00020F8A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. Każdy uczestnik może zgłosić do konkursu maksymalnie 3 prace,lub1 zestaw</w:t>
      </w:r>
    </w:p>
    <w:p w:rsidR="00020F8A" w:rsidRPr="00020F8A" w:rsidRDefault="003373DF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 przekraczający 3 zdjęć, który traktowany będzie jako 1-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jedna praca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7.Wielkośc pliku 300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dpi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dłuższy bok 3000 pikseli nie mniej niż 2,5 MB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Kwadrat 2500 pikseli</w:t>
      </w:r>
    </w:p>
    <w:p w:rsidR="00B11FD5" w:rsidRDefault="00020F8A" w:rsidP="00020F8A">
      <w:pPr>
        <w:spacing w:before="280" w:after="280" w:line="240" w:lineRule="auto"/>
        <w:ind w:left="6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zwala się  na retusz fotografii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w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arunkiem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będzie on polegał na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zastosowaniu korekty globalnej, która 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</w:t>
      </w:r>
    </w:p>
    <w:p w:rsidR="00020F8A" w:rsidRPr="00020F8A" w:rsidRDefault="003373DF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9140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olepsz</w:t>
      </w:r>
      <w:r w:rsidR="009140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yć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jakość  (np. nasycenie, kontrast) oraz na kadrowanie zdjęć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                       </w:t>
      </w:r>
    </w:p>
    <w:p w:rsidR="00020F8A" w:rsidRPr="00020F8A" w:rsidRDefault="00020F8A" w:rsidP="0000217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FD5" w:rsidRDefault="003373DF" w:rsidP="00002174">
      <w:pPr>
        <w:spacing w:before="280" w:after="280" w:line="240" w:lineRule="auto"/>
        <w:ind w:left="6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   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zezwala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się natomiast na stosowanie zabiegów selektywnych w celu </w:t>
      </w:r>
    </w:p>
    <w:p w:rsidR="00B11FD5" w:rsidRDefault="00020F8A" w:rsidP="00002174">
      <w:pPr>
        <w:spacing w:before="280" w:after="280" w:line="240" w:lineRule="auto"/>
        <w:ind w:left="66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dodawania lub</w:t>
      </w:r>
      <w:r w:rsidR="00002174" w:rsidRP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2174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odejmowania elementów, łączenia kilku fotografii lub zmiany jej </w:t>
      </w:r>
    </w:p>
    <w:p w:rsidR="00002174" w:rsidRPr="00020F8A" w:rsidRDefault="00002174" w:rsidP="00002174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oryginalnej kompozycji.</w:t>
      </w:r>
    </w:p>
    <w:p w:rsidR="00002174" w:rsidRPr="00020F8A" w:rsidRDefault="00002174" w:rsidP="00002174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3DF" w:rsidRDefault="00020F8A" w:rsidP="00020F8A">
      <w:pPr>
        <w:spacing w:before="280" w:after="28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9.,Karta zgłoszenia i oświadczenie powinny znaleźć się w jednej kopercie ze </w:t>
      </w:r>
    </w:p>
    <w:p w:rsidR="003373DF" w:rsidRDefault="003373DF" w:rsidP="00020F8A">
      <w:pPr>
        <w:spacing w:before="280" w:after="28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zdjęciami. Nie będą brane pod uwagę prace bez dołączonej karty i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020F8A" w:rsidRPr="00020F8A" w:rsidRDefault="003373DF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</w:t>
      </w:r>
      <w:r w:rsidR="00020F8A" w:rsidRPr="00020F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oświadczenia. 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Do nadesłanych prac należy dołączyć zaklejoną kopertę, oznaczoną tym </w:t>
      </w:r>
    </w:p>
    <w:p w:rsidR="00020F8A" w:rsidRPr="00020F8A" w:rsidRDefault="00732424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samym godłem co płytka CD lub DVD (pseudonimem artystycznym) autora, </w:t>
      </w:r>
    </w:p>
    <w:p w:rsidR="00020F8A" w:rsidRPr="00020F8A" w:rsidRDefault="00732424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wypełnioną kartę zgłoszenia:  imię i nazwisko, dokładny adres wraz </w:t>
      </w:r>
    </w:p>
    <w:p w:rsidR="00020F8A" w:rsidRPr="00020F8A" w:rsidRDefault="00732424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="00191A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kodem pocztowym, numer telefonu, adres e-mail, tytuł zdjęcia oraz </w:t>
      </w:r>
    </w:p>
    <w:p w:rsidR="00732424" w:rsidRDefault="00732424" w:rsidP="00020F8A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="00191A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kserokopię wpłaty na podane konto organizatora.</w:t>
      </w:r>
      <w:r w:rsidR="00CF03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pełne dane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dyskwalifikują 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732424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uczestnika w konkursie.</w:t>
      </w:r>
    </w:p>
    <w:p w:rsidR="00020F8A" w:rsidRPr="00020F8A" w:rsidRDefault="00732424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11. Zgłoszone do Konkursu prace nie będą zwracane ich autorom. 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 Nadesłanie prac na Konkurs oznacza akceptację jego warunków,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określonych w niniejszym regulaminie oraz wyrażenie zgody na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gromadzenie, publikowanie i przetwarzanie danych osobowych zgodnie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ustawą z dnia 28.08.1997r. o ochronie danych osobowych (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2002r. Nr 101 poz.926).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13.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udostępnionych przez uczestników </w:t>
      </w:r>
    </w:p>
    <w:p w:rsidR="00020F8A" w:rsidRPr="00020F8A" w:rsidRDefault="00732424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Konkursu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Organizator.</w:t>
      </w:r>
    </w:p>
    <w:p w:rsidR="00020F8A" w:rsidRPr="00020F8A" w:rsidRDefault="00020F8A" w:rsidP="00020F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prac do konkursu jest jednoznaczne z oświadczeniem, że     prace</w:t>
      </w:r>
    </w:p>
    <w:p w:rsidR="00020F8A" w:rsidRPr="00020F8A" w:rsidRDefault="00732424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zgłoszone do konkursu zostały wykonane osobiście przez zgłaszającego.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Przekazanie prac na Konkurs oznacza jednocześnie, że przekazujący</w:t>
      </w:r>
    </w:p>
    <w:p w:rsidR="00020F8A" w:rsidRPr="00020F8A" w:rsidRDefault="00732424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="003373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373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oświadcza, iż nie naruszają one praw osób trzecich (w szczególności </w:t>
      </w:r>
    </w:p>
    <w:p w:rsidR="00020F8A" w:rsidRPr="00020F8A" w:rsidRDefault="00732424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</w:t>
      </w:r>
      <w:r w:rsidR="003373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373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 do wizerunku, praw majątkowych i autorskich).</w:t>
      </w:r>
    </w:p>
    <w:p w:rsidR="00020F8A" w:rsidRPr="00020F8A" w:rsidRDefault="00732424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37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20F8A"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Prace niezgodne z niniejszym regulaminem, nadesłane po terminie, </w:t>
      </w:r>
    </w:p>
    <w:p w:rsidR="00020F8A" w:rsidRPr="00020F8A" w:rsidRDefault="003373DF" w:rsidP="00020F8A">
      <w:pPr>
        <w:spacing w:before="280" w:after="28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zniszczone w wyniku niewłaściwego opakowania nie będą oceniane. </w:t>
      </w:r>
    </w:p>
    <w:p w:rsidR="00020F8A" w:rsidRPr="00020F8A" w:rsidRDefault="003373DF" w:rsidP="00020F8A">
      <w:pPr>
        <w:spacing w:before="280" w:after="28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020F8A"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Organizator nie odpowiada za uszkodzenie prac w trakcie transportu</w:t>
      </w:r>
    </w:p>
    <w:p w:rsidR="00020F8A" w:rsidRPr="00020F8A" w:rsidRDefault="00020F8A" w:rsidP="00020F8A">
      <w:pPr>
        <w:spacing w:before="280" w:after="28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</w:t>
      </w:r>
      <w:r w:rsidR="00337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dostarczenia prac pokrywają uczestnicy konkursu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      </w:t>
      </w:r>
      <w:r w:rsidR="00020F8A"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KALENDARIUM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3DF" w:rsidRDefault="003373DF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wyników nastąpi w terminie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do.dnia</w:t>
      </w:r>
      <w:proofErr w:type="spellEnd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15.02.20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20r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Wręczenie 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nagród </w:t>
      </w:r>
    </w:p>
    <w:p w:rsidR="003373DF" w:rsidRDefault="003373DF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odbędzie się podczas.. wernisażu wystawy pokonkursowej w.</w:t>
      </w:r>
      <w:r w:rsidR="00AC48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omu 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="00AC48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ultury w </w:t>
      </w:r>
    </w:p>
    <w:p w:rsidR="003373DF" w:rsidRDefault="003373DF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Czarnej</w:t>
      </w:r>
      <w:r w:rsidR="00020F8A"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Białostockiej ul. Kościelna 8.( o terminie wystawy poinformujemy 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drogą  </w:t>
      </w:r>
    </w:p>
    <w:p w:rsidR="003373DF" w:rsidRDefault="003373DF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e-mailową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Na wystawie pokonkursowej znajdą się prace nagrodzone, 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oraz 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zakwalifikowane do  wystawy przez Jury.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NAGRODY</w:t>
      </w:r>
    </w:p>
    <w:p w:rsidR="00020F8A" w:rsidRPr="00020F8A" w:rsidRDefault="003373DF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Jury przyzna następujące nagrody i wyróżnienia:</w:t>
      </w:r>
    </w:p>
    <w:p w:rsidR="00020F8A" w:rsidRPr="00020F8A" w:rsidRDefault="003373DF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miejsce – 800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pln</w:t>
      </w:r>
      <w:proofErr w:type="spellEnd"/>
    </w:p>
    <w:p w:rsidR="00020F8A" w:rsidRPr="00020F8A" w:rsidRDefault="003373DF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II. miejsce – 600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pln</w:t>
      </w:r>
      <w:proofErr w:type="spellEnd"/>
    </w:p>
    <w:p w:rsidR="00020F8A" w:rsidRPr="00020F8A" w:rsidRDefault="003373DF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</w:t>
      </w:r>
      <w:r w:rsidR="00F64A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 -- 300.pln</w:t>
      </w:r>
    </w:p>
    <w:p w:rsidR="003373DF" w:rsidRDefault="003373DF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Odebranie nagrody</w:t>
      </w:r>
      <w:r w:rsidR="007324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,tylko osobiście w dniu wernisażu lub w terminie </w:t>
      </w:r>
    </w:p>
    <w:p w:rsidR="003373DF" w:rsidRDefault="003373DF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14   </w:t>
      </w:r>
      <w:r w:rsidR="00191A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JURY</w:t>
      </w:r>
    </w:p>
    <w:p w:rsidR="00020F8A" w:rsidRPr="00020F8A" w:rsidRDefault="00732424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Oceny prac i wyboru zwycięzców dokona Jury wyłonione przez organizatora..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Patronat honorowy :</w:t>
      </w:r>
    </w:p>
    <w:p w:rsidR="00020F8A" w:rsidRPr="00020F8A" w:rsidRDefault="00020F8A" w:rsidP="00020F8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 Narrow" w:eastAsia="Times New Roman" w:hAnsi="Arial Narrow" w:cs="Times New Roman"/>
          <w:color w:val="000000"/>
          <w:sz w:val="27"/>
          <w:szCs w:val="27"/>
          <w:lang w:eastAsia="pl-PL"/>
        </w:rPr>
        <w:t>Dom Kultury w Czarnej Białostockiej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Czarna Białostocka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Patronat medialny</w:t>
      </w:r>
      <w:r w:rsidRPr="00020F8A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20F8A" w:rsidRPr="00020F8A" w:rsidRDefault="00020F8A" w:rsidP="00020F8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Prasa lokalna ‘Rozmaitości „</w:t>
      </w:r>
    </w:p>
    <w:p w:rsidR="00020F8A" w:rsidRPr="00020F8A" w:rsidRDefault="00020F8A" w:rsidP="00020F8A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WYKORZYSTANIE NAGRODZONYCH PRAC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FD5" w:rsidRDefault="00020F8A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 konkursu, poprzez udział w Konkursie, wyraża zgodę na nieodpłatne</w:t>
      </w:r>
    </w:p>
    <w:p w:rsidR="00B11FD5" w:rsidRDefault="00020F8A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wykorzystywanie przez organizatora zgłoszonych zdjęć z poszanowaniem</w:t>
      </w:r>
    </w:p>
    <w:p w:rsidR="00B11FD5" w:rsidRDefault="00020F8A" w:rsidP="00020F8A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autorskich praw osobistych ich autorów na cele związane z organizacją, 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przebiegiem i promocją Konkursu.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FD5" w:rsidRDefault="00020F8A" w:rsidP="00020F8A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kwestiach nie uregulowanych niniejszym regulaminem stosuje się przepisy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Cywilnego.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Ostateczna interpretacja regulaminu należy do Organizatora.</w:t>
      </w:r>
    </w:p>
    <w:p w:rsidR="00D13FE4" w:rsidRDefault="0093253A" w:rsidP="00020F8A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Kontakt z organizatorem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dkczarnabial@gmail.com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proofErr w:type="spellEnd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( 85 ) 7101 667.</w:t>
      </w:r>
    </w:p>
    <w:p w:rsidR="00020F8A" w:rsidRDefault="00F37B7F" w:rsidP="00020F8A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373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kom.692 948 803.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</w:t>
      </w:r>
      <w:r w:rsidR="007379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akudlewski@gmail.com</w:t>
      </w:r>
    </w:p>
    <w:p w:rsidR="0093253A" w:rsidRPr="00020F8A" w:rsidRDefault="0093253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www.dkczarna.com</w:t>
      </w:r>
    </w:p>
    <w:p w:rsidR="001A10EA" w:rsidRDefault="001A10EA"/>
    <w:sectPr w:rsidR="001A10EA" w:rsidSect="001A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11"/>
    <w:multiLevelType w:val="multilevel"/>
    <w:tmpl w:val="39EA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F8A"/>
    <w:rsid w:val="00002174"/>
    <w:rsid w:val="00020F8A"/>
    <w:rsid w:val="00097B0A"/>
    <w:rsid w:val="00162764"/>
    <w:rsid w:val="00191A45"/>
    <w:rsid w:val="001A10EA"/>
    <w:rsid w:val="002057C8"/>
    <w:rsid w:val="002713F8"/>
    <w:rsid w:val="003373DF"/>
    <w:rsid w:val="00732424"/>
    <w:rsid w:val="0073680D"/>
    <w:rsid w:val="007379BD"/>
    <w:rsid w:val="00886FC5"/>
    <w:rsid w:val="008C31DC"/>
    <w:rsid w:val="0091403B"/>
    <w:rsid w:val="0092174E"/>
    <w:rsid w:val="0093253A"/>
    <w:rsid w:val="009D04AC"/>
    <w:rsid w:val="00AC487C"/>
    <w:rsid w:val="00AD27EB"/>
    <w:rsid w:val="00AE1164"/>
    <w:rsid w:val="00B11FD5"/>
    <w:rsid w:val="00B6042E"/>
    <w:rsid w:val="00B73716"/>
    <w:rsid w:val="00BD6C5D"/>
    <w:rsid w:val="00C434D9"/>
    <w:rsid w:val="00C90F23"/>
    <w:rsid w:val="00CA1613"/>
    <w:rsid w:val="00CE1582"/>
    <w:rsid w:val="00CF0396"/>
    <w:rsid w:val="00D13FE4"/>
    <w:rsid w:val="00EF115F"/>
    <w:rsid w:val="00F37B7F"/>
    <w:rsid w:val="00F6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0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5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60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83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1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638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705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46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4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6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akudlewski akudlewski</dc:creator>
  <cp:lastModifiedBy>Admin</cp:lastModifiedBy>
  <cp:revision>2</cp:revision>
  <dcterms:created xsi:type="dcterms:W3CDTF">2019-10-26T12:34:00Z</dcterms:created>
  <dcterms:modified xsi:type="dcterms:W3CDTF">2019-10-26T12:34:00Z</dcterms:modified>
</cp:coreProperties>
</file>